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77B15" w14:textId="77777777" w:rsidR="00821324" w:rsidRPr="00D330DB" w:rsidRDefault="00821324" w:rsidP="00821324">
      <w:pPr>
        <w:shd w:val="clear" w:color="auto" w:fill="FFFFFF"/>
        <w:jc w:val="center"/>
        <w:rPr>
          <w:rFonts w:ascii="Arial" w:hAnsi="Arial" w:cs="Arial"/>
          <w:color w:val="222222"/>
        </w:rPr>
      </w:pPr>
      <w:r w:rsidRPr="00D330DB">
        <w:rPr>
          <w:rFonts w:ascii="Arial" w:hAnsi="Arial" w:cs="Arial"/>
          <w:color w:val="000000"/>
        </w:rPr>
        <w:t>Out Now: Evanescence’s New LP, ‘The Bitter Truth’</w:t>
      </w:r>
    </w:p>
    <w:p w14:paraId="52798CF9" w14:textId="77777777" w:rsidR="00821324" w:rsidRPr="00D330DB" w:rsidRDefault="00821324" w:rsidP="00821324">
      <w:pPr>
        <w:rPr>
          <w:rFonts w:ascii="Arial" w:eastAsia="Times New Roman" w:hAnsi="Arial" w:cs="Arial"/>
        </w:rPr>
      </w:pPr>
    </w:p>
    <w:p w14:paraId="1C221D14" w14:textId="77777777" w:rsidR="00821324" w:rsidRPr="00D330DB" w:rsidRDefault="00821324" w:rsidP="00821324">
      <w:pPr>
        <w:shd w:val="clear" w:color="auto" w:fill="FFFFFF"/>
        <w:jc w:val="center"/>
        <w:rPr>
          <w:rFonts w:ascii="Arial" w:hAnsi="Arial" w:cs="Arial"/>
          <w:color w:val="222222"/>
        </w:rPr>
      </w:pPr>
      <w:r w:rsidRPr="00D330DB">
        <w:rPr>
          <w:rFonts w:ascii="Arial" w:hAnsi="Arial" w:cs="Arial"/>
          <w:color w:val="000000"/>
        </w:rPr>
        <w:t xml:space="preserve">Purchase or stream the album </w:t>
      </w:r>
      <w:r w:rsidRPr="00D330DB">
        <w:rPr>
          <w:rFonts w:ascii="Arial" w:hAnsi="Arial" w:cs="Arial"/>
          <w:color w:val="222222"/>
        </w:rPr>
        <w:fldChar w:fldCharType="begin"/>
      </w:r>
      <w:r w:rsidRPr="00D330DB">
        <w:rPr>
          <w:rFonts w:ascii="Arial" w:hAnsi="Arial" w:cs="Arial"/>
          <w:color w:val="222222"/>
        </w:rPr>
        <w:instrText xml:space="preserve"> HYPERLINK "https://evanescence.lnk.to/TheBitterTruthPR" \t "_blank" </w:instrText>
      </w:r>
      <w:r w:rsidRPr="00D330DB">
        <w:rPr>
          <w:rFonts w:ascii="Arial" w:hAnsi="Arial" w:cs="Arial"/>
          <w:color w:val="222222"/>
        </w:rPr>
        <w:fldChar w:fldCharType="separate"/>
      </w:r>
      <w:r w:rsidRPr="00D330DB">
        <w:rPr>
          <w:rFonts w:ascii="Arial" w:hAnsi="Arial" w:cs="Arial"/>
          <w:color w:val="1155CC"/>
          <w:u w:val="single"/>
        </w:rPr>
        <w:t>HERE</w:t>
      </w:r>
      <w:r w:rsidRPr="00D330DB">
        <w:rPr>
          <w:rFonts w:ascii="Arial" w:hAnsi="Arial" w:cs="Arial"/>
          <w:color w:val="222222"/>
        </w:rPr>
        <w:fldChar w:fldCharType="end"/>
      </w:r>
      <w:r w:rsidRPr="00D330DB">
        <w:rPr>
          <w:rFonts w:ascii="Arial" w:hAnsi="Arial" w:cs="Arial"/>
          <w:color w:val="000000"/>
        </w:rPr>
        <w:t xml:space="preserve"> now</w:t>
      </w:r>
      <w:r w:rsidRPr="00D330DB">
        <w:rPr>
          <w:rFonts w:ascii="Arial" w:eastAsia="Times New Roman" w:hAnsi="Arial" w:cs="Arial"/>
          <w:color w:val="222222"/>
        </w:rPr>
        <w:br/>
      </w:r>
    </w:p>
    <w:p w14:paraId="6B70F212" w14:textId="77777777" w:rsidR="00D330DB" w:rsidRPr="00D330DB" w:rsidRDefault="00821324" w:rsidP="00821324">
      <w:pPr>
        <w:shd w:val="clear" w:color="auto" w:fill="FFFFFF"/>
        <w:jc w:val="center"/>
        <w:rPr>
          <w:rFonts w:ascii="Arial" w:hAnsi="Arial" w:cs="Arial"/>
          <w:color w:val="000000"/>
        </w:rPr>
      </w:pPr>
      <w:r w:rsidRPr="00D330DB">
        <w:rPr>
          <w:rFonts w:ascii="Arial" w:hAnsi="Arial" w:cs="Arial"/>
          <w:color w:val="000000"/>
        </w:rPr>
        <w:t xml:space="preserve">Watch ‘Evanescence: Embracing the Bitter Truth’ at The Coda Collection </w:t>
      </w:r>
      <w:r w:rsidRPr="00D330DB">
        <w:rPr>
          <w:rFonts w:ascii="Arial" w:hAnsi="Arial" w:cs="Arial"/>
          <w:color w:val="222222"/>
        </w:rPr>
        <w:fldChar w:fldCharType="begin"/>
      </w:r>
      <w:r w:rsidRPr="00D330DB">
        <w:rPr>
          <w:rFonts w:ascii="Arial" w:hAnsi="Arial" w:cs="Arial"/>
          <w:color w:val="222222"/>
        </w:rPr>
        <w:instrText xml:space="preserve"> HYPERLINK "http://www.codacollection.co./" \t "_blank" </w:instrText>
      </w:r>
      <w:r w:rsidRPr="00D330DB">
        <w:rPr>
          <w:rFonts w:ascii="Arial" w:hAnsi="Arial" w:cs="Arial"/>
          <w:color w:val="222222"/>
        </w:rPr>
        <w:fldChar w:fldCharType="separate"/>
      </w:r>
      <w:r w:rsidRPr="00D330DB">
        <w:rPr>
          <w:rFonts w:ascii="Arial" w:hAnsi="Arial" w:cs="Arial"/>
          <w:color w:val="1155CC"/>
          <w:u w:val="single"/>
        </w:rPr>
        <w:t>HERE</w:t>
      </w:r>
      <w:r w:rsidRPr="00D330DB">
        <w:rPr>
          <w:rFonts w:ascii="Arial" w:hAnsi="Arial" w:cs="Arial"/>
          <w:color w:val="222222"/>
        </w:rPr>
        <w:fldChar w:fldCharType="end"/>
      </w:r>
      <w:r w:rsidRPr="00D330DB">
        <w:rPr>
          <w:rFonts w:ascii="Arial" w:hAnsi="Arial" w:cs="Arial"/>
          <w:color w:val="000000"/>
        </w:rPr>
        <w:t xml:space="preserve"> now</w:t>
      </w:r>
      <w:r w:rsidR="009330E8" w:rsidRPr="00D330DB">
        <w:rPr>
          <w:rFonts w:ascii="Arial" w:hAnsi="Arial" w:cs="Arial"/>
          <w:color w:val="000000"/>
        </w:rPr>
        <w:t xml:space="preserve"> on Amazon Prime</w:t>
      </w:r>
    </w:p>
    <w:p w14:paraId="63C23BF7" w14:textId="35B57ED0" w:rsidR="00821324" w:rsidRPr="00D330DB" w:rsidRDefault="00D330DB" w:rsidP="00D330DB">
      <w:pPr>
        <w:shd w:val="clear" w:color="auto" w:fill="FFFFFF"/>
        <w:jc w:val="center"/>
        <w:rPr>
          <w:rFonts w:ascii="Arial" w:hAnsi="Arial" w:cs="Arial"/>
          <w:color w:val="000000"/>
          <w:sz w:val="22"/>
          <w:szCs w:val="22"/>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0E3C7A6F" wp14:editId="268B2D06">
            <wp:simplePos x="0" y="0"/>
            <wp:positionH relativeFrom="column">
              <wp:posOffset>571500</wp:posOffset>
            </wp:positionH>
            <wp:positionV relativeFrom="paragraph">
              <wp:posOffset>179070</wp:posOffset>
            </wp:positionV>
            <wp:extent cx="4195445" cy="4195445"/>
            <wp:effectExtent l="0" t="0" r="0" b="0"/>
            <wp:wrapTopAndBottom/>
            <wp:docPr id="1" name="Picture 1" descr="https://shorefire.com/images/uploads/gallery/The_Bitter_Tr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orefire.com/images/uploads/gallery/The_Bitter_Tru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5445" cy="419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324" w:rsidRPr="00821324">
        <w:rPr>
          <w:rFonts w:ascii="Arial" w:eastAsia="Times New Roman" w:hAnsi="Arial" w:cs="Arial"/>
          <w:color w:val="222222"/>
          <w:sz w:val="22"/>
          <w:szCs w:val="22"/>
        </w:rPr>
        <w:br/>
      </w:r>
    </w:p>
    <w:p w14:paraId="2D83594F" w14:textId="398FDB49" w:rsidR="00821324" w:rsidRPr="00821324" w:rsidRDefault="00821324" w:rsidP="00821324">
      <w:pPr>
        <w:shd w:val="clear" w:color="auto" w:fill="FFFFFF"/>
        <w:rPr>
          <w:rFonts w:ascii="Arial" w:hAnsi="Arial" w:cs="Arial"/>
          <w:color w:val="222222"/>
          <w:sz w:val="22"/>
          <w:szCs w:val="22"/>
        </w:rPr>
      </w:pPr>
      <w:r w:rsidRPr="00821324">
        <w:rPr>
          <w:rFonts w:ascii="Arial" w:hAnsi="Arial" w:cs="Arial"/>
          <w:color w:val="000000"/>
          <w:sz w:val="22"/>
          <w:szCs w:val="22"/>
        </w:rPr>
        <w:t xml:space="preserve">‘The Bitter Truth,’ Evanescence’s first album of original music in a decade, is out now on BMG. </w:t>
      </w:r>
      <w:r w:rsidR="009330E8">
        <w:rPr>
          <w:rFonts w:ascii="Arial" w:hAnsi="Arial" w:cs="Arial"/>
          <w:color w:val="000000"/>
          <w:sz w:val="22"/>
          <w:szCs w:val="22"/>
        </w:rPr>
        <w:t>A return to the band’s heavy roots</w:t>
      </w:r>
      <w:r w:rsidRPr="00821324">
        <w:rPr>
          <w:rFonts w:ascii="Arial" w:hAnsi="Arial" w:cs="Arial"/>
          <w:color w:val="000000"/>
          <w:sz w:val="22"/>
          <w:szCs w:val="22"/>
        </w:rPr>
        <w:t xml:space="preserve">, ‘The Bitter Truth’ is a reflection of both the personal tragedies in the band members’ own lives (the unexpected passing of </w:t>
      </w:r>
      <w:proofErr w:type="spellStart"/>
      <w:r w:rsidRPr="00821324">
        <w:rPr>
          <w:rFonts w:ascii="Arial" w:hAnsi="Arial" w:cs="Arial"/>
          <w:color w:val="000000"/>
          <w:sz w:val="22"/>
          <w:szCs w:val="22"/>
        </w:rPr>
        <w:t>frontwoman</w:t>
      </w:r>
      <w:proofErr w:type="spellEnd"/>
      <w:r w:rsidRPr="00821324">
        <w:rPr>
          <w:rFonts w:ascii="Arial" w:hAnsi="Arial" w:cs="Arial"/>
          <w:color w:val="000000"/>
          <w:sz w:val="22"/>
          <w:szCs w:val="22"/>
        </w:rPr>
        <w:t xml:space="preserve"> Amy Lee’s brother, the sudden loss of a child by bassist Tim McCord) and the collective tragedies of the planet amidst racial inequality, COVID, and economic upheaval. But, despite the darkness and bitterness of life, the album’s resounding message is one of light: Pushing through is better than giving up.</w:t>
      </w:r>
      <w:r w:rsidRPr="00821324">
        <w:rPr>
          <w:rFonts w:ascii="Arial" w:eastAsia="Times New Roman" w:hAnsi="Arial" w:cs="Arial"/>
          <w:color w:val="222222"/>
          <w:sz w:val="22"/>
          <w:szCs w:val="22"/>
        </w:rPr>
        <w:br/>
      </w:r>
    </w:p>
    <w:p w14:paraId="2305F8BA" w14:textId="77777777" w:rsidR="00821324" w:rsidRPr="00821324" w:rsidRDefault="00821324" w:rsidP="00821324">
      <w:pPr>
        <w:shd w:val="clear" w:color="auto" w:fill="FFFFFF"/>
        <w:rPr>
          <w:rFonts w:ascii="Arial" w:hAnsi="Arial" w:cs="Arial"/>
          <w:color w:val="222222"/>
          <w:sz w:val="22"/>
          <w:szCs w:val="22"/>
        </w:rPr>
      </w:pPr>
      <w:r w:rsidRPr="00821324">
        <w:rPr>
          <w:rFonts w:ascii="Arial" w:hAnsi="Arial" w:cs="Arial"/>
          <w:color w:val="000000"/>
          <w:sz w:val="22"/>
          <w:szCs w:val="22"/>
        </w:rPr>
        <w:t xml:space="preserve">Purchase or stream ‘The Bitter Truth’ </w:t>
      </w:r>
      <w:r w:rsidRPr="00821324">
        <w:rPr>
          <w:rFonts w:ascii="Arial" w:hAnsi="Arial" w:cs="Arial"/>
          <w:color w:val="222222"/>
          <w:sz w:val="22"/>
          <w:szCs w:val="22"/>
        </w:rPr>
        <w:fldChar w:fldCharType="begin"/>
      </w:r>
      <w:r w:rsidRPr="00821324">
        <w:rPr>
          <w:rFonts w:ascii="Arial" w:hAnsi="Arial" w:cs="Arial"/>
          <w:color w:val="222222"/>
          <w:sz w:val="22"/>
          <w:szCs w:val="22"/>
        </w:rPr>
        <w:instrText xml:space="preserve"> HYPERLINK "https://evanescence.lnk.to/TheBitterTruthPR" \t "_blank" </w:instrText>
      </w:r>
      <w:r w:rsidRPr="00821324">
        <w:rPr>
          <w:rFonts w:ascii="Arial" w:hAnsi="Arial" w:cs="Arial"/>
          <w:color w:val="222222"/>
          <w:sz w:val="22"/>
          <w:szCs w:val="22"/>
        </w:rPr>
        <w:fldChar w:fldCharType="separate"/>
      </w:r>
      <w:r w:rsidRPr="00821324">
        <w:rPr>
          <w:rFonts w:ascii="Arial" w:hAnsi="Arial" w:cs="Arial"/>
          <w:color w:val="1155CC"/>
          <w:sz w:val="22"/>
          <w:szCs w:val="22"/>
          <w:u w:val="single"/>
        </w:rPr>
        <w:t>HERE</w:t>
      </w:r>
      <w:r w:rsidRPr="00821324">
        <w:rPr>
          <w:rFonts w:ascii="Arial" w:hAnsi="Arial" w:cs="Arial"/>
          <w:color w:val="222222"/>
          <w:sz w:val="22"/>
          <w:szCs w:val="22"/>
        </w:rPr>
        <w:fldChar w:fldCharType="end"/>
      </w:r>
    </w:p>
    <w:p w14:paraId="3723C6EC" w14:textId="77777777" w:rsidR="00821324" w:rsidRPr="00821324" w:rsidRDefault="00821324" w:rsidP="00821324">
      <w:pPr>
        <w:rPr>
          <w:rFonts w:ascii="Arial" w:eastAsia="Times New Roman" w:hAnsi="Arial" w:cs="Arial"/>
          <w:sz w:val="22"/>
          <w:szCs w:val="22"/>
        </w:rPr>
      </w:pPr>
    </w:p>
    <w:p w14:paraId="72930CEB" w14:textId="77777777" w:rsidR="00821324" w:rsidRPr="00821324" w:rsidRDefault="00821324" w:rsidP="00821324">
      <w:pPr>
        <w:shd w:val="clear" w:color="auto" w:fill="FFFFFF"/>
        <w:rPr>
          <w:rFonts w:ascii="Arial" w:hAnsi="Arial" w:cs="Arial"/>
          <w:color w:val="222222"/>
          <w:sz w:val="22"/>
          <w:szCs w:val="22"/>
        </w:rPr>
      </w:pPr>
      <w:r w:rsidRPr="00821324">
        <w:rPr>
          <w:rFonts w:ascii="Arial" w:hAnsi="Arial" w:cs="Arial"/>
          <w:color w:val="000000"/>
          <w:sz w:val="22"/>
          <w:szCs w:val="22"/>
        </w:rPr>
        <w:t xml:space="preserve">Forced to write and record the majority of the album apart from one another throughout 2020, with an unprecedented </w:t>
      </w:r>
      <w:proofErr w:type="gramStart"/>
      <w:r w:rsidRPr="00821324">
        <w:rPr>
          <w:rFonts w:ascii="Arial" w:hAnsi="Arial" w:cs="Arial"/>
          <w:color w:val="000000"/>
          <w:sz w:val="22"/>
          <w:szCs w:val="22"/>
        </w:rPr>
        <w:t>work flow</w:t>
      </w:r>
      <w:proofErr w:type="gramEnd"/>
      <w:r w:rsidRPr="00821324">
        <w:rPr>
          <w:rFonts w:ascii="Arial" w:hAnsi="Arial" w:cs="Arial"/>
          <w:color w:val="000000"/>
          <w:sz w:val="22"/>
          <w:szCs w:val="22"/>
        </w:rPr>
        <w:t xml:space="preserve"> and no creative limits, the band naturally returned to the fiery, epic sound for which they are known. Lyrically, the heaviness of the world bred raw honesty, and brought</w:t>
      </w:r>
      <w:r w:rsidR="00D3241E">
        <w:rPr>
          <w:rFonts w:ascii="Arial" w:hAnsi="Arial" w:cs="Arial"/>
          <w:color w:val="000000"/>
          <w:sz w:val="22"/>
          <w:szCs w:val="22"/>
        </w:rPr>
        <w:t xml:space="preserve"> to life themes both old and new</w:t>
      </w:r>
      <w:r w:rsidRPr="00821324">
        <w:rPr>
          <w:rFonts w:ascii="Arial" w:hAnsi="Arial" w:cs="Arial"/>
          <w:color w:val="000000"/>
          <w:sz w:val="22"/>
          <w:szCs w:val="22"/>
        </w:rPr>
        <w:t xml:space="preserve">. A process of healing in itself, for Lee, writing and singing about topics such as inner demons, grief, the “I’m okay” facade society forces on those struggling with their mental health, </w:t>
      </w:r>
      <w:r w:rsidRPr="00821324">
        <w:rPr>
          <w:rFonts w:ascii="Arial" w:hAnsi="Arial" w:cs="Arial"/>
          <w:color w:val="000000"/>
          <w:sz w:val="22"/>
          <w:szCs w:val="22"/>
        </w:rPr>
        <w:lastRenderedPageBreak/>
        <w:t>rebellion in the face of injustice and misogyny, and the freedom that comes with ending toxic relationships ultimately culminated in a sense of resilience.</w:t>
      </w:r>
    </w:p>
    <w:p w14:paraId="0E6394A0" w14:textId="77777777" w:rsidR="00821324" w:rsidRPr="00821324" w:rsidRDefault="00821324" w:rsidP="00821324">
      <w:pPr>
        <w:rPr>
          <w:rFonts w:ascii="Arial" w:eastAsia="Times New Roman" w:hAnsi="Arial" w:cs="Arial"/>
          <w:sz w:val="22"/>
          <w:szCs w:val="22"/>
        </w:rPr>
      </w:pPr>
    </w:p>
    <w:p w14:paraId="1D497E57" w14:textId="77777777" w:rsidR="00821324" w:rsidRPr="00821324" w:rsidRDefault="00821324" w:rsidP="00821324">
      <w:pPr>
        <w:shd w:val="clear" w:color="auto" w:fill="FFFFFF"/>
        <w:rPr>
          <w:rFonts w:ascii="Arial" w:hAnsi="Arial" w:cs="Arial"/>
          <w:color w:val="222222"/>
          <w:sz w:val="22"/>
          <w:szCs w:val="22"/>
        </w:rPr>
      </w:pPr>
      <w:r w:rsidRPr="00821324">
        <w:rPr>
          <w:rFonts w:ascii="Arial" w:hAnsi="Arial" w:cs="Arial"/>
          <w:color w:val="000000"/>
          <w:sz w:val="22"/>
          <w:szCs w:val="22"/>
        </w:rPr>
        <w:t>Amy Lee said of ‘The Bitter Truth:’</w:t>
      </w:r>
    </w:p>
    <w:p w14:paraId="27809CA2" w14:textId="77777777" w:rsidR="00821324" w:rsidRPr="00821324" w:rsidRDefault="00821324" w:rsidP="00821324">
      <w:pPr>
        <w:rPr>
          <w:rFonts w:ascii="Arial" w:eastAsia="Times New Roman" w:hAnsi="Arial" w:cs="Arial"/>
          <w:sz w:val="22"/>
          <w:szCs w:val="22"/>
        </w:rPr>
      </w:pPr>
    </w:p>
    <w:p w14:paraId="0C05C234" w14:textId="77777777" w:rsidR="00821324" w:rsidRPr="00821324" w:rsidRDefault="00821324" w:rsidP="00821324">
      <w:pPr>
        <w:shd w:val="clear" w:color="auto" w:fill="FFFFFF"/>
        <w:rPr>
          <w:rFonts w:ascii="Arial" w:hAnsi="Arial" w:cs="Arial"/>
          <w:color w:val="222222"/>
          <w:sz w:val="22"/>
          <w:szCs w:val="22"/>
        </w:rPr>
      </w:pPr>
      <w:r w:rsidRPr="00821324">
        <w:rPr>
          <w:rFonts w:ascii="Arial" w:hAnsi="Arial" w:cs="Arial"/>
          <w:i/>
          <w:iCs/>
          <w:color w:val="000000"/>
          <w:sz w:val="22"/>
          <w:szCs w:val="22"/>
        </w:rPr>
        <w:t xml:space="preserve">I want people to come away from this album feeling hope and empowerment and strength. Something that inspires me a lot in life is people who have overcome great obstacles </w:t>
      </w:r>
      <w:proofErr w:type="gramStart"/>
      <w:r w:rsidRPr="00821324">
        <w:rPr>
          <w:rFonts w:ascii="Arial" w:hAnsi="Arial" w:cs="Arial"/>
          <w:i/>
          <w:iCs/>
          <w:color w:val="000000"/>
          <w:sz w:val="22"/>
          <w:szCs w:val="22"/>
        </w:rPr>
        <w:t>-  survivors</w:t>
      </w:r>
      <w:proofErr w:type="gramEnd"/>
      <w:r w:rsidRPr="00821324">
        <w:rPr>
          <w:rFonts w:ascii="Arial" w:hAnsi="Arial" w:cs="Arial"/>
          <w:i/>
          <w:iCs/>
          <w:color w:val="000000"/>
          <w:sz w:val="22"/>
          <w:szCs w:val="22"/>
        </w:rPr>
        <w:t xml:space="preserve">. I hope we can pass on the idea that even when things are impossibly painful life is worth living. Leaning into those darkest, most challenging moments, facing them and finding we’re not alone in </w:t>
      </w:r>
      <w:proofErr w:type="gramStart"/>
      <w:r w:rsidRPr="00821324">
        <w:rPr>
          <w:rFonts w:ascii="Arial" w:hAnsi="Arial" w:cs="Arial"/>
          <w:i/>
          <w:iCs/>
          <w:color w:val="000000"/>
          <w:sz w:val="22"/>
          <w:szCs w:val="22"/>
        </w:rPr>
        <w:t>them,</w:t>
      </w:r>
      <w:proofErr w:type="gramEnd"/>
      <w:r w:rsidRPr="00821324">
        <w:rPr>
          <w:rFonts w:ascii="Arial" w:hAnsi="Arial" w:cs="Arial"/>
          <w:i/>
          <w:iCs/>
          <w:color w:val="000000"/>
          <w:sz w:val="22"/>
          <w:szCs w:val="22"/>
        </w:rPr>
        <w:t xml:space="preserve"> makes us real. Makes us strong enough to take them on. And it brings </w:t>
      </w:r>
      <w:proofErr w:type="gramStart"/>
      <w:r w:rsidRPr="00821324">
        <w:rPr>
          <w:rFonts w:ascii="Arial" w:hAnsi="Arial" w:cs="Arial"/>
          <w:i/>
          <w:iCs/>
          <w:color w:val="000000"/>
          <w:sz w:val="22"/>
          <w:szCs w:val="22"/>
        </w:rPr>
        <w:t>us together, if we let it, in a deeper appreciation of the light... and the truth</w:t>
      </w:r>
      <w:proofErr w:type="gramEnd"/>
      <w:r w:rsidRPr="00821324">
        <w:rPr>
          <w:rFonts w:ascii="Arial" w:hAnsi="Arial" w:cs="Arial"/>
          <w:i/>
          <w:iCs/>
          <w:color w:val="000000"/>
          <w:sz w:val="22"/>
          <w:szCs w:val="22"/>
        </w:rPr>
        <w:t>. Thanks for the memories. Now let’s go make some new ones.</w:t>
      </w:r>
    </w:p>
    <w:p w14:paraId="53F80614" w14:textId="77777777" w:rsidR="00821324" w:rsidRPr="00821324" w:rsidRDefault="00821324" w:rsidP="00821324">
      <w:pPr>
        <w:rPr>
          <w:rFonts w:ascii="Arial" w:eastAsia="Times New Roman" w:hAnsi="Arial" w:cs="Arial"/>
          <w:sz w:val="22"/>
          <w:szCs w:val="22"/>
        </w:rPr>
      </w:pPr>
    </w:p>
    <w:p w14:paraId="6D0E0827" w14:textId="6BDCD022" w:rsidR="00821324" w:rsidRPr="00821324" w:rsidRDefault="00821324" w:rsidP="00821324">
      <w:pPr>
        <w:shd w:val="clear" w:color="auto" w:fill="FFFFFF"/>
        <w:rPr>
          <w:rFonts w:ascii="Arial" w:hAnsi="Arial" w:cs="Arial"/>
          <w:color w:val="222222"/>
          <w:sz w:val="22"/>
          <w:szCs w:val="22"/>
        </w:rPr>
      </w:pPr>
      <w:r w:rsidRPr="00821324">
        <w:rPr>
          <w:rFonts w:ascii="Arial" w:hAnsi="Arial" w:cs="Arial"/>
          <w:color w:val="000000"/>
          <w:sz w:val="22"/>
          <w:szCs w:val="22"/>
        </w:rPr>
        <w:t xml:space="preserve">The quarantine-creation of the album is also </w:t>
      </w:r>
      <w:r w:rsidR="009330E8">
        <w:rPr>
          <w:rFonts w:ascii="Arial" w:hAnsi="Arial" w:cs="Arial"/>
          <w:color w:val="000000"/>
          <w:sz w:val="22"/>
          <w:szCs w:val="22"/>
        </w:rPr>
        <w:t>chronicled</w:t>
      </w:r>
      <w:r w:rsidRPr="00821324">
        <w:rPr>
          <w:rFonts w:ascii="Arial" w:hAnsi="Arial" w:cs="Arial"/>
          <w:color w:val="000000"/>
          <w:sz w:val="22"/>
          <w:szCs w:val="22"/>
        </w:rPr>
        <w:t xml:space="preserve"> in a new documentary, ‘Evanescence: Embracing The Bitter Truth,’ directed by Adam Jones and out today via The Coda Collection, the music-centric </w:t>
      </w:r>
      <w:r w:rsidR="009330E8">
        <w:rPr>
          <w:rFonts w:ascii="Arial" w:hAnsi="Arial" w:cs="Arial"/>
          <w:color w:val="000000"/>
          <w:sz w:val="22"/>
          <w:szCs w:val="22"/>
        </w:rPr>
        <w:t>streaming channel on Amazon Prime Video</w:t>
      </w:r>
      <w:r w:rsidRPr="00821324">
        <w:rPr>
          <w:rFonts w:ascii="Arial" w:hAnsi="Arial" w:cs="Arial"/>
          <w:color w:val="000000"/>
          <w:sz w:val="22"/>
          <w:szCs w:val="22"/>
        </w:rPr>
        <w:t xml:space="preserve">. </w:t>
      </w:r>
      <w:r w:rsidR="009330E8">
        <w:rPr>
          <w:rFonts w:ascii="Arial" w:hAnsi="Arial" w:cs="Arial"/>
          <w:color w:val="000000"/>
          <w:sz w:val="22"/>
          <w:szCs w:val="22"/>
        </w:rPr>
        <w:t>Capturing</w:t>
      </w:r>
      <w:r w:rsidRPr="00821324">
        <w:rPr>
          <w:rFonts w:ascii="Arial" w:hAnsi="Arial" w:cs="Arial"/>
          <w:color w:val="000000"/>
          <w:sz w:val="22"/>
          <w:szCs w:val="22"/>
        </w:rPr>
        <w:t xml:space="preserve"> the album’s genesis from the band’s last (planned) live show in December 2019 and its literal destruction by fire to the mostly-remote mixing and completion processes, the documentary is necessary viewing for fans and anyone looking to understand the art behind the art of the pandemic era.</w:t>
      </w:r>
    </w:p>
    <w:p w14:paraId="4E5BA6AB" w14:textId="77777777" w:rsidR="00821324" w:rsidRPr="00821324" w:rsidRDefault="00821324" w:rsidP="00821324">
      <w:pPr>
        <w:rPr>
          <w:rFonts w:ascii="Arial" w:eastAsia="Times New Roman" w:hAnsi="Arial" w:cs="Arial"/>
          <w:sz w:val="22"/>
          <w:szCs w:val="22"/>
        </w:rPr>
      </w:pPr>
    </w:p>
    <w:p w14:paraId="444B18B8" w14:textId="524BB755" w:rsidR="00D330DB" w:rsidRDefault="00D330DB" w:rsidP="005F6E11">
      <w:pPr>
        <w:shd w:val="clear" w:color="auto" w:fill="FFFFFF"/>
        <w:rPr>
          <w:rFonts w:ascii="Arial" w:hAnsi="Arial" w:cs="Arial"/>
          <w:color w:val="000000"/>
          <w:sz w:val="22"/>
          <w:szCs w:val="22"/>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4776510A" wp14:editId="554AE810">
            <wp:simplePos x="0" y="0"/>
            <wp:positionH relativeFrom="column">
              <wp:posOffset>228600</wp:posOffset>
            </wp:positionH>
            <wp:positionV relativeFrom="paragraph">
              <wp:posOffset>419735</wp:posOffset>
            </wp:positionV>
            <wp:extent cx="5143500" cy="3140075"/>
            <wp:effectExtent l="0" t="0" r="1270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3-24 at 10.53.35 AM.png"/>
                    <pic:cNvPicPr/>
                  </pic:nvPicPr>
                  <pic:blipFill>
                    <a:blip r:embed="rId6">
                      <a:extLst>
                        <a:ext uri="{28A0092B-C50C-407E-A947-70E740481C1C}">
                          <a14:useLocalDpi xmlns:a14="http://schemas.microsoft.com/office/drawing/2010/main" val="0"/>
                        </a:ext>
                      </a:extLst>
                    </a:blip>
                    <a:stretch>
                      <a:fillRect/>
                    </a:stretch>
                  </pic:blipFill>
                  <pic:spPr>
                    <a:xfrm>
                      <a:off x="0" y="0"/>
                      <a:ext cx="5143500" cy="3140075"/>
                    </a:xfrm>
                    <a:prstGeom prst="rect">
                      <a:avLst/>
                    </a:prstGeom>
                  </pic:spPr>
                </pic:pic>
              </a:graphicData>
            </a:graphic>
            <wp14:sizeRelH relativeFrom="page">
              <wp14:pctWidth>0</wp14:pctWidth>
            </wp14:sizeRelH>
            <wp14:sizeRelV relativeFrom="page">
              <wp14:pctHeight>0</wp14:pctHeight>
            </wp14:sizeRelV>
          </wp:anchor>
        </w:drawing>
      </w:r>
      <w:r w:rsidR="00821324" w:rsidRPr="00821324">
        <w:rPr>
          <w:rFonts w:ascii="Arial" w:hAnsi="Arial" w:cs="Arial"/>
          <w:color w:val="000000"/>
          <w:sz w:val="22"/>
          <w:szCs w:val="22"/>
        </w:rPr>
        <w:t xml:space="preserve">To watch the documentary and to sign up for a free 7-day Coda Collection trial, visit </w:t>
      </w:r>
      <w:r w:rsidR="00821324" w:rsidRPr="00821324">
        <w:rPr>
          <w:rFonts w:ascii="Arial" w:hAnsi="Arial" w:cs="Arial"/>
          <w:color w:val="222222"/>
          <w:sz w:val="22"/>
          <w:szCs w:val="22"/>
        </w:rPr>
        <w:fldChar w:fldCharType="begin"/>
      </w:r>
      <w:r w:rsidR="00821324" w:rsidRPr="00821324">
        <w:rPr>
          <w:rFonts w:ascii="Arial" w:hAnsi="Arial" w:cs="Arial"/>
          <w:color w:val="222222"/>
          <w:sz w:val="22"/>
          <w:szCs w:val="22"/>
        </w:rPr>
        <w:instrText xml:space="preserve"> HYPERLINK "http://www.codacollection.co/" \t "_blank" </w:instrText>
      </w:r>
      <w:r w:rsidR="00821324" w:rsidRPr="00821324">
        <w:rPr>
          <w:rFonts w:ascii="Arial" w:hAnsi="Arial" w:cs="Arial"/>
          <w:color w:val="222222"/>
          <w:sz w:val="22"/>
          <w:szCs w:val="22"/>
        </w:rPr>
        <w:fldChar w:fldCharType="separate"/>
      </w:r>
      <w:r w:rsidR="00821324" w:rsidRPr="00821324">
        <w:rPr>
          <w:rFonts w:ascii="Arial" w:hAnsi="Arial" w:cs="Arial"/>
          <w:color w:val="000000"/>
          <w:sz w:val="22"/>
          <w:szCs w:val="22"/>
          <w:u w:val="single"/>
        </w:rPr>
        <w:t>www.codacollection.co</w:t>
      </w:r>
      <w:r w:rsidR="00821324" w:rsidRPr="00821324">
        <w:rPr>
          <w:rFonts w:ascii="Arial" w:hAnsi="Arial" w:cs="Arial"/>
          <w:color w:val="222222"/>
          <w:sz w:val="22"/>
          <w:szCs w:val="22"/>
        </w:rPr>
        <w:fldChar w:fldCharType="end"/>
      </w:r>
      <w:r w:rsidR="00821324" w:rsidRPr="00821324">
        <w:rPr>
          <w:rFonts w:ascii="Arial" w:hAnsi="Arial" w:cs="Arial"/>
          <w:color w:val="000000"/>
          <w:sz w:val="22"/>
          <w:szCs w:val="22"/>
        </w:rPr>
        <w:t>. </w:t>
      </w:r>
    </w:p>
    <w:p w14:paraId="70E53B3C" w14:textId="27390A45" w:rsidR="00D330DB" w:rsidRDefault="00D330DB" w:rsidP="005F6E11">
      <w:pPr>
        <w:shd w:val="clear" w:color="auto" w:fill="FFFFFF"/>
        <w:rPr>
          <w:rFonts w:ascii="Arial" w:hAnsi="Arial" w:cs="Arial"/>
          <w:color w:val="000000"/>
          <w:sz w:val="22"/>
          <w:szCs w:val="22"/>
        </w:rPr>
      </w:pPr>
    </w:p>
    <w:p w14:paraId="3A6DD9F8" w14:textId="1B5E0E23" w:rsidR="00821324" w:rsidRPr="00D330DB" w:rsidRDefault="00D330DB" w:rsidP="00D330DB">
      <w:pPr>
        <w:shd w:val="clear" w:color="auto" w:fill="FFFFFF"/>
        <w:jc w:val="center"/>
        <w:rPr>
          <w:rFonts w:ascii="Arial" w:hAnsi="Arial" w:cs="Arial"/>
          <w:color w:val="222222"/>
          <w:sz w:val="20"/>
          <w:szCs w:val="20"/>
        </w:rPr>
      </w:pPr>
      <w:r w:rsidRPr="00D330DB">
        <w:rPr>
          <w:rFonts w:ascii="Arial" w:eastAsia="Times New Roman" w:hAnsi="Arial" w:cs="Arial"/>
          <w:sz w:val="20"/>
          <w:szCs w:val="20"/>
        </w:rPr>
        <w:t xml:space="preserve">Credit: Nick </w:t>
      </w:r>
      <w:proofErr w:type="spellStart"/>
      <w:r w:rsidRPr="00D330DB">
        <w:rPr>
          <w:rFonts w:ascii="Arial" w:eastAsia="Times New Roman" w:hAnsi="Arial" w:cs="Arial"/>
          <w:sz w:val="20"/>
          <w:szCs w:val="20"/>
        </w:rPr>
        <w:t>Fancher</w:t>
      </w:r>
      <w:proofErr w:type="spellEnd"/>
      <w:r w:rsidR="00821324" w:rsidRPr="00D330DB">
        <w:rPr>
          <w:rFonts w:ascii="Arial" w:eastAsia="Times New Roman" w:hAnsi="Arial" w:cs="Arial"/>
          <w:color w:val="222222"/>
          <w:sz w:val="20"/>
          <w:szCs w:val="20"/>
        </w:rPr>
        <w:br/>
      </w:r>
    </w:p>
    <w:p w14:paraId="234FBFE9" w14:textId="77777777" w:rsidR="00821324" w:rsidRPr="00821324" w:rsidRDefault="00821324" w:rsidP="00821324">
      <w:pPr>
        <w:shd w:val="clear" w:color="auto" w:fill="FFFFFF"/>
        <w:jc w:val="center"/>
        <w:rPr>
          <w:rFonts w:ascii="Arial" w:hAnsi="Arial" w:cs="Arial"/>
          <w:color w:val="222222"/>
          <w:sz w:val="22"/>
          <w:szCs w:val="22"/>
        </w:rPr>
      </w:pPr>
      <w:r w:rsidRPr="00821324">
        <w:rPr>
          <w:rFonts w:ascii="Arial" w:hAnsi="Arial" w:cs="Arial"/>
          <w:b/>
          <w:bCs/>
          <w:color w:val="000000"/>
          <w:sz w:val="22"/>
          <w:szCs w:val="22"/>
        </w:rPr>
        <w:t>Praise for Evanescence and ‘The Bitter Truth:’</w:t>
      </w:r>
      <w:r w:rsidRPr="00821324">
        <w:rPr>
          <w:rFonts w:ascii="Arial" w:eastAsia="Times New Roman" w:hAnsi="Arial" w:cs="Arial"/>
          <w:color w:val="222222"/>
          <w:sz w:val="22"/>
          <w:szCs w:val="22"/>
        </w:rPr>
        <w:br/>
      </w:r>
    </w:p>
    <w:p w14:paraId="458205B1" w14:textId="77777777" w:rsidR="00821324" w:rsidRPr="00821324" w:rsidRDefault="00821324" w:rsidP="00821324">
      <w:pPr>
        <w:shd w:val="clear" w:color="auto" w:fill="FFFFFF"/>
        <w:jc w:val="center"/>
        <w:rPr>
          <w:rFonts w:ascii="Arial" w:hAnsi="Arial" w:cs="Arial"/>
          <w:color w:val="222222"/>
          <w:sz w:val="22"/>
          <w:szCs w:val="22"/>
        </w:rPr>
      </w:pPr>
      <w:r w:rsidRPr="00821324">
        <w:rPr>
          <w:rFonts w:ascii="Arial" w:hAnsi="Arial" w:cs="Arial"/>
          <w:i/>
          <w:iCs/>
          <w:color w:val="000000"/>
          <w:sz w:val="22"/>
          <w:szCs w:val="22"/>
        </w:rPr>
        <w:t>“One of rock’s definitive voices” - Rolling Stone</w:t>
      </w:r>
      <w:r w:rsidRPr="00821324">
        <w:rPr>
          <w:rFonts w:ascii="Arial" w:eastAsia="Times New Roman" w:hAnsi="Arial" w:cs="Arial"/>
          <w:color w:val="222222"/>
          <w:sz w:val="22"/>
          <w:szCs w:val="22"/>
        </w:rPr>
        <w:br/>
      </w:r>
    </w:p>
    <w:p w14:paraId="28212C0C" w14:textId="77777777" w:rsidR="00821324" w:rsidRPr="00821324" w:rsidRDefault="00821324" w:rsidP="00821324">
      <w:pPr>
        <w:shd w:val="clear" w:color="auto" w:fill="FFFFFF"/>
        <w:jc w:val="center"/>
        <w:rPr>
          <w:rFonts w:ascii="Arial" w:hAnsi="Arial" w:cs="Arial"/>
          <w:color w:val="222222"/>
          <w:sz w:val="22"/>
          <w:szCs w:val="22"/>
        </w:rPr>
      </w:pPr>
      <w:r w:rsidRPr="00821324">
        <w:rPr>
          <w:rFonts w:ascii="Arial" w:hAnsi="Arial" w:cs="Arial"/>
          <w:i/>
          <w:iCs/>
          <w:color w:val="000000"/>
          <w:sz w:val="22"/>
          <w:szCs w:val="22"/>
        </w:rPr>
        <w:t>“Ferocious and hymnal” - The New York Times</w:t>
      </w:r>
      <w:r w:rsidRPr="00821324">
        <w:rPr>
          <w:rFonts w:ascii="Arial" w:eastAsia="Times New Roman" w:hAnsi="Arial" w:cs="Arial"/>
          <w:color w:val="222222"/>
          <w:sz w:val="22"/>
          <w:szCs w:val="22"/>
        </w:rPr>
        <w:br/>
      </w:r>
    </w:p>
    <w:p w14:paraId="70DD0346" w14:textId="3925330D" w:rsidR="00DA6927" w:rsidRDefault="00821324" w:rsidP="00821324">
      <w:pPr>
        <w:shd w:val="clear" w:color="auto" w:fill="FFFFFF"/>
        <w:jc w:val="center"/>
        <w:rPr>
          <w:rFonts w:ascii="Arial" w:hAnsi="Arial" w:cs="Arial"/>
          <w:i/>
          <w:iCs/>
          <w:color w:val="000000"/>
          <w:sz w:val="22"/>
          <w:szCs w:val="22"/>
        </w:rPr>
      </w:pPr>
      <w:r w:rsidRPr="00821324">
        <w:rPr>
          <w:rFonts w:ascii="Arial" w:hAnsi="Arial" w:cs="Arial"/>
          <w:i/>
          <w:iCs/>
          <w:color w:val="000000"/>
          <w:sz w:val="22"/>
          <w:szCs w:val="22"/>
        </w:rPr>
        <w:t xml:space="preserve">“Evanescence returns with a mission” </w:t>
      </w:r>
      <w:r w:rsidR="00DA6927">
        <w:rPr>
          <w:rFonts w:ascii="Arial" w:hAnsi="Arial" w:cs="Arial"/>
          <w:i/>
          <w:iCs/>
          <w:color w:val="000000"/>
          <w:sz w:val="22"/>
          <w:szCs w:val="22"/>
        </w:rPr>
        <w:t>–</w:t>
      </w:r>
      <w:r w:rsidRPr="00821324">
        <w:rPr>
          <w:rFonts w:ascii="Arial" w:hAnsi="Arial" w:cs="Arial"/>
          <w:i/>
          <w:iCs/>
          <w:color w:val="000000"/>
          <w:sz w:val="22"/>
          <w:szCs w:val="22"/>
        </w:rPr>
        <w:t xml:space="preserve"> Billboard</w:t>
      </w:r>
    </w:p>
    <w:p w14:paraId="63245090" w14:textId="77777777" w:rsidR="00DA6927" w:rsidRDefault="00DA6927" w:rsidP="00821324">
      <w:pPr>
        <w:shd w:val="clear" w:color="auto" w:fill="FFFFFF"/>
        <w:jc w:val="center"/>
        <w:rPr>
          <w:rFonts w:ascii="Arial" w:hAnsi="Arial" w:cs="Arial"/>
          <w:i/>
          <w:iCs/>
          <w:color w:val="000000"/>
          <w:sz w:val="22"/>
          <w:szCs w:val="22"/>
        </w:rPr>
      </w:pPr>
    </w:p>
    <w:p w14:paraId="1BA38C8C" w14:textId="4711F1BF" w:rsidR="00821324" w:rsidRPr="00821324" w:rsidRDefault="00DA6927" w:rsidP="00821324">
      <w:pPr>
        <w:shd w:val="clear" w:color="auto" w:fill="FFFFFF"/>
        <w:jc w:val="center"/>
        <w:rPr>
          <w:rFonts w:ascii="Arial" w:hAnsi="Arial" w:cs="Arial"/>
          <w:color w:val="222222"/>
          <w:sz w:val="22"/>
          <w:szCs w:val="22"/>
        </w:rPr>
      </w:pPr>
      <w:r>
        <w:rPr>
          <w:rFonts w:ascii="Arial" w:hAnsi="Arial" w:cs="Arial"/>
          <w:i/>
          <w:iCs/>
          <w:color w:val="000000"/>
          <w:sz w:val="22"/>
          <w:szCs w:val="22"/>
        </w:rPr>
        <w:t>“Evanescence are stronger and louder than ever” -- SPIN</w:t>
      </w:r>
      <w:r w:rsidR="00821324" w:rsidRPr="00821324">
        <w:rPr>
          <w:rFonts w:ascii="Arial" w:eastAsia="Times New Roman" w:hAnsi="Arial" w:cs="Arial"/>
          <w:color w:val="222222"/>
          <w:sz w:val="22"/>
          <w:szCs w:val="22"/>
        </w:rPr>
        <w:br/>
      </w:r>
    </w:p>
    <w:p w14:paraId="6C539592" w14:textId="77777777" w:rsidR="00821324" w:rsidRDefault="00821324" w:rsidP="00821324">
      <w:pPr>
        <w:shd w:val="clear" w:color="auto" w:fill="FFFFFF"/>
        <w:jc w:val="center"/>
        <w:rPr>
          <w:rFonts w:ascii="Arial" w:hAnsi="Arial" w:cs="Arial"/>
          <w:i/>
          <w:iCs/>
          <w:color w:val="000000"/>
          <w:sz w:val="22"/>
          <w:szCs w:val="22"/>
        </w:rPr>
      </w:pPr>
      <w:r w:rsidRPr="00821324">
        <w:rPr>
          <w:rFonts w:ascii="Arial" w:hAnsi="Arial" w:cs="Arial"/>
          <w:i/>
          <w:iCs/>
          <w:color w:val="000000"/>
          <w:sz w:val="22"/>
          <w:szCs w:val="22"/>
        </w:rPr>
        <w:t>“Feels like now” - GRAMMY.com</w:t>
      </w:r>
    </w:p>
    <w:p w14:paraId="112987E3" w14:textId="77777777" w:rsidR="009330E8" w:rsidRDefault="009330E8" w:rsidP="00821324">
      <w:pPr>
        <w:shd w:val="clear" w:color="auto" w:fill="FFFFFF"/>
        <w:jc w:val="center"/>
        <w:rPr>
          <w:rFonts w:ascii="Arial" w:hAnsi="Arial" w:cs="Arial"/>
          <w:i/>
          <w:iCs/>
          <w:color w:val="000000"/>
          <w:sz w:val="22"/>
          <w:szCs w:val="22"/>
        </w:rPr>
      </w:pPr>
    </w:p>
    <w:p w14:paraId="014ED9B9" w14:textId="6E283D38" w:rsidR="009330E8" w:rsidRDefault="009330E8" w:rsidP="00821324">
      <w:pPr>
        <w:shd w:val="clear" w:color="auto" w:fill="FFFFFF"/>
        <w:jc w:val="center"/>
        <w:rPr>
          <w:rFonts w:ascii="Arial" w:hAnsi="Arial" w:cs="Arial"/>
          <w:i/>
          <w:iCs/>
          <w:color w:val="000000"/>
          <w:sz w:val="22"/>
          <w:szCs w:val="22"/>
        </w:rPr>
      </w:pPr>
      <w:r>
        <w:rPr>
          <w:rFonts w:ascii="Arial" w:hAnsi="Arial" w:cs="Arial"/>
          <w:i/>
          <w:iCs/>
          <w:color w:val="000000"/>
          <w:sz w:val="22"/>
          <w:szCs w:val="22"/>
        </w:rPr>
        <w:t>“Amy Lee is one of the most influential women in rock music” – Consequence of Sound</w:t>
      </w:r>
    </w:p>
    <w:p w14:paraId="1F0A6DEF" w14:textId="77777777" w:rsidR="009330E8" w:rsidRDefault="009330E8" w:rsidP="00821324">
      <w:pPr>
        <w:shd w:val="clear" w:color="auto" w:fill="FFFFFF"/>
        <w:jc w:val="center"/>
        <w:rPr>
          <w:rFonts w:ascii="Arial" w:hAnsi="Arial" w:cs="Arial"/>
          <w:i/>
          <w:iCs/>
          <w:color w:val="000000"/>
          <w:sz w:val="22"/>
          <w:szCs w:val="22"/>
        </w:rPr>
      </w:pPr>
    </w:p>
    <w:p w14:paraId="18C16D8E" w14:textId="0075680C" w:rsidR="009330E8" w:rsidRDefault="009330E8" w:rsidP="00821324">
      <w:pPr>
        <w:shd w:val="clear" w:color="auto" w:fill="FFFFFF"/>
        <w:jc w:val="center"/>
        <w:rPr>
          <w:rFonts w:ascii="Arial" w:hAnsi="Arial" w:cs="Arial"/>
          <w:i/>
          <w:iCs/>
          <w:color w:val="000000"/>
          <w:sz w:val="22"/>
          <w:szCs w:val="22"/>
        </w:rPr>
      </w:pPr>
      <w:r>
        <w:rPr>
          <w:rFonts w:ascii="Arial" w:hAnsi="Arial" w:cs="Arial"/>
          <w:i/>
          <w:iCs/>
          <w:color w:val="000000"/>
          <w:sz w:val="22"/>
          <w:szCs w:val="22"/>
        </w:rPr>
        <w:t>“One of the most potent voices in music” – Entertainment Weekly</w:t>
      </w:r>
    </w:p>
    <w:p w14:paraId="4490CE94" w14:textId="77777777" w:rsidR="001B7B96" w:rsidRPr="00821324" w:rsidRDefault="001B7B96" w:rsidP="00821324">
      <w:pPr>
        <w:shd w:val="clear" w:color="auto" w:fill="FFFFFF"/>
        <w:jc w:val="center"/>
        <w:rPr>
          <w:rFonts w:ascii="Arial" w:hAnsi="Arial" w:cs="Arial"/>
          <w:color w:val="222222"/>
          <w:sz w:val="22"/>
          <w:szCs w:val="22"/>
        </w:rPr>
      </w:pPr>
    </w:p>
    <w:p w14:paraId="5D9E0383" w14:textId="77777777" w:rsidR="00821324" w:rsidRPr="00821324" w:rsidRDefault="00821324" w:rsidP="00821324">
      <w:pPr>
        <w:shd w:val="clear" w:color="auto" w:fill="FFFFFF"/>
        <w:rPr>
          <w:rFonts w:ascii="Arial" w:hAnsi="Arial" w:cs="Arial"/>
          <w:color w:val="222222"/>
          <w:sz w:val="22"/>
          <w:szCs w:val="22"/>
        </w:rPr>
      </w:pPr>
      <w:r w:rsidRPr="00821324">
        <w:rPr>
          <w:rFonts w:ascii="Arial" w:hAnsi="Arial" w:cs="Arial"/>
          <w:b/>
          <w:bCs/>
          <w:color w:val="000000"/>
          <w:sz w:val="22"/>
          <w:szCs w:val="22"/>
        </w:rPr>
        <w:t>About Evanescence: </w:t>
      </w:r>
    </w:p>
    <w:p w14:paraId="11F9B400" w14:textId="4D13E6ED" w:rsidR="00821324" w:rsidRPr="00821324" w:rsidRDefault="00821324" w:rsidP="00821324">
      <w:pPr>
        <w:shd w:val="clear" w:color="auto" w:fill="FFFFFF"/>
        <w:rPr>
          <w:rFonts w:ascii="Arial" w:hAnsi="Arial" w:cs="Arial"/>
          <w:color w:val="000000"/>
          <w:sz w:val="22"/>
          <w:szCs w:val="22"/>
        </w:rPr>
      </w:pPr>
      <w:r w:rsidRPr="00821324">
        <w:rPr>
          <w:rFonts w:ascii="Arial" w:hAnsi="Arial" w:cs="Arial"/>
          <w:color w:val="000000"/>
          <w:sz w:val="22"/>
          <w:szCs w:val="22"/>
        </w:rPr>
        <w:t xml:space="preserve">Two-time GRAMMY® Award-winning Evanescence has made an impact on people around the world. The group’s 2003 landmark debut album </w:t>
      </w:r>
      <w:r w:rsidRPr="00821324">
        <w:rPr>
          <w:rFonts w:ascii="Arial" w:hAnsi="Arial" w:cs="Arial"/>
          <w:i/>
          <w:iCs/>
          <w:color w:val="000000"/>
          <w:sz w:val="22"/>
          <w:szCs w:val="22"/>
        </w:rPr>
        <w:t xml:space="preserve">Fallen </w:t>
      </w:r>
      <w:r w:rsidRPr="00821324">
        <w:rPr>
          <w:rFonts w:ascii="Arial" w:hAnsi="Arial" w:cs="Arial"/>
          <w:color w:val="000000"/>
          <w:sz w:val="22"/>
          <w:szCs w:val="22"/>
        </w:rPr>
        <w:t xml:space="preserve">laid the foundation spending 43 weeks on the Billboard Top 10 and selling more than 17 million copies worldwide. Debut single and global hit “Bring Me to Life” reached #5 on the Billboard Hot 100 and marked their first U.K. #1 hit single. The equally popular “My Immortal” peaked at #7 in the U.S. and U.K. Following multiple worldwide </w:t>
      </w:r>
      <w:proofErr w:type="gramStart"/>
      <w:r w:rsidRPr="00821324">
        <w:rPr>
          <w:rFonts w:ascii="Arial" w:hAnsi="Arial" w:cs="Arial"/>
          <w:color w:val="000000"/>
          <w:sz w:val="22"/>
          <w:szCs w:val="22"/>
        </w:rPr>
        <w:t>tours,</w:t>
      </w:r>
      <w:proofErr w:type="gramEnd"/>
      <w:r w:rsidRPr="00821324">
        <w:rPr>
          <w:rFonts w:ascii="Arial" w:hAnsi="Arial" w:cs="Arial"/>
          <w:color w:val="000000"/>
          <w:sz w:val="22"/>
          <w:szCs w:val="22"/>
        </w:rPr>
        <w:t xml:space="preserve"> </w:t>
      </w:r>
      <w:r w:rsidRPr="00821324">
        <w:rPr>
          <w:rFonts w:ascii="Arial" w:hAnsi="Arial" w:cs="Arial"/>
          <w:i/>
          <w:iCs/>
          <w:color w:val="000000"/>
          <w:sz w:val="22"/>
          <w:szCs w:val="22"/>
        </w:rPr>
        <w:t>The Open Door</w:t>
      </w:r>
      <w:r w:rsidRPr="00821324">
        <w:rPr>
          <w:rFonts w:ascii="Arial" w:hAnsi="Arial" w:cs="Arial"/>
          <w:color w:val="000000"/>
          <w:sz w:val="22"/>
          <w:szCs w:val="22"/>
        </w:rPr>
        <w:t xml:space="preserve"> came next, which went on to sell more than five million copies followed by the self-titled </w:t>
      </w:r>
      <w:r w:rsidRPr="00821324">
        <w:rPr>
          <w:rFonts w:ascii="Arial" w:hAnsi="Arial" w:cs="Arial"/>
          <w:i/>
          <w:iCs/>
          <w:color w:val="000000"/>
          <w:sz w:val="22"/>
          <w:szCs w:val="22"/>
        </w:rPr>
        <w:t>Evanescence</w:t>
      </w:r>
      <w:r w:rsidR="005B2E02">
        <w:rPr>
          <w:rFonts w:ascii="Arial" w:hAnsi="Arial" w:cs="Arial"/>
          <w:i/>
          <w:iCs/>
          <w:color w:val="000000"/>
          <w:sz w:val="22"/>
          <w:szCs w:val="22"/>
        </w:rPr>
        <w:t xml:space="preserve"> </w:t>
      </w:r>
      <w:r w:rsidRPr="00821324">
        <w:rPr>
          <w:rFonts w:ascii="Arial" w:hAnsi="Arial" w:cs="Arial"/>
          <w:color w:val="000000"/>
          <w:sz w:val="22"/>
          <w:szCs w:val="22"/>
        </w:rPr>
        <w:t xml:space="preserve">which debuted at No. 1 on the Billboard Charts. Evanescence lead singer-songwriter and pianist Amy Lee, bassist Tim McCord, drummer Will Hunt, lead guitarist Troy </w:t>
      </w:r>
      <w:proofErr w:type="spellStart"/>
      <w:r w:rsidRPr="00821324">
        <w:rPr>
          <w:rFonts w:ascii="Arial" w:hAnsi="Arial" w:cs="Arial"/>
          <w:color w:val="000000"/>
          <w:sz w:val="22"/>
          <w:szCs w:val="22"/>
        </w:rPr>
        <w:t>McLawhorn</w:t>
      </w:r>
      <w:proofErr w:type="spellEnd"/>
      <w:r w:rsidRPr="00821324">
        <w:rPr>
          <w:rFonts w:ascii="Arial" w:hAnsi="Arial" w:cs="Arial"/>
          <w:color w:val="000000"/>
          <w:sz w:val="22"/>
          <w:szCs w:val="22"/>
        </w:rPr>
        <w:t xml:space="preserve">, and guitarist and backing vocalist Jen </w:t>
      </w:r>
      <w:proofErr w:type="spellStart"/>
      <w:r w:rsidRPr="00821324">
        <w:rPr>
          <w:rFonts w:ascii="Arial" w:hAnsi="Arial" w:cs="Arial"/>
          <w:color w:val="000000"/>
          <w:sz w:val="22"/>
          <w:szCs w:val="22"/>
        </w:rPr>
        <w:t>Majura</w:t>
      </w:r>
      <w:proofErr w:type="spellEnd"/>
      <w:r w:rsidRPr="00821324">
        <w:rPr>
          <w:rFonts w:ascii="Arial" w:hAnsi="Arial" w:cs="Arial"/>
          <w:color w:val="000000"/>
          <w:sz w:val="22"/>
          <w:szCs w:val="22"/>
        </w:rPr>
        <w:t xml:space="preserve"> went down both very new and familiar paths for their fourth and most ambitious release to date, </w:t>
      </w:r>
      <w:r w:rsidRPr="00821324">
        <w:rPr>
          <w:rFonts w:ascii="Arial" w:hAnsi="Arial" w:cs="Arial"/>
          <w:i/>
          <w:iCs/>
          <w:color w:val="000000"/>
          <w:sz w:val="22"/>
          <w:szCs w:val="22"/>
        </w:rPr>
        <w:t>Synthesis,</w:t>
      </w:r>
      <w:r w:rsidRPr="00821324">
        <w:rPr>
          <w:rFonts w:ascii="Arial" w:hAnsi="Arial" w:cs="Arial"/>
          <w:color w:val="000000"/>
          <w:sz w:val="22"/>
          <w:szCs w:val="22"/>
        </w:rPr>
        <w:t xml:space="preserve"> in 2017 via BMG. The symphonic effort scored four Billboard #1s, debuting atop the Independent, Alternative, Rock, and Classical Album </w:t>
      </w:r>
      <w:bookmarkStart w:id="0" w:name="_GoBack"/>
      <w:bookmarkEnd w:id="0"/>
      <w:r w:rsidRPr="00821324">
        <w:rPr>
          <w:rFonts w:ascii="Arial" w:hAnsi="Arial" w:cs="Arial"/>
          <w:color w:val="000000"/>
          <w:sz w:val="22"/>
          <w:szCs w:val="22"/>
        </w:rPr>
        <w:t>Charts. Evanescence launched their worldwide “Synthesis Live” tour in October 2017 combining their intense live performances and timeless songwriting with a powerful live orchestra.</w:t>
      </w:r>
      <w:r w:rsidR="00680E58" w:rsidRPr="00680E58">
        <w:rPr>
          <w:rFonts w:ascii="Arial" w:hAnsi="Arial" w:cs="Arial"/>
          <w:i/>
          <w:color w:val="000000"/>
          <w:sz w:val="22"/>
          <w:szCs w:val="22"/>
        </w:rPr>
        <w:t xml:space="preserve"> </w:t>
      </w:r>
      <w:r w:rsidR="00680E58">
        <w:rPr>
          <w:rFonts w:ascii="Arial" w:hAnsi="Arial" w:cs="Arial"/>
          <w:i/>
          <w:color w:val="000000"/>
          <w:sz w:val="22"/>
          <w:szCs w:val="22"/>
        </w:rPr>
        <w:t>The Bitter Truth</w:t>
      </w:r>
      <w:r w:rsidR="00680E58">
        <w:rPr>
          <w:rFonts w:ascii="Arial" w:hAnsi="Arial" w:cs="Arial"/>
          <w:color w:val="000000"/>
          <w:sz w:val="22"/>
          <w:szCs w:val="22"/>
        </w:rPr>
        <w:t>, out now on BMG, is Evanescence’s fourth studio album.</w:t>
      </w:r>
    </w:p>
    <w:p w14:paraId="337B1DB2" w14:textId="77777777" w:rsidR="00821324" w:rsidRPr="00821324" w:rsidRDefault="00821324" w:rsidP="00821324">
      <w:pPr>
        <w:shd w:val="clear" w:color="auto" w:fill="FFFFFF"/>
        <w:rPr>
          <w:rFonts w:ascii="Arial" w:hAnsi="Arial" w:cs="Arial"/>
          <w:color w:val="222222"/>
          <w:sz w:val="22"/>
          <w:szCs w:val="22"/>
        </w:rPr>
      </w:pPr>
    </w:p>
    <w:p w14:paraId="152F0A43" w14:textId="77777777" w:rsidR="00821324" w:rsidRPr="00821324" w:rsidRDefault="00821324" w:rsidP="00821324">
      <w:pPr>
        <w:shd w:val="clear" w:color="auto" w:fill="FFFFFF"/>
        <w:rPr>
          <w:rFonts w:ascii="Arial" w:hAnsi="Arial" w:cs="Arial"/>
          <w:color w:val="222222"/>
          <w:sz w:val="22"/>
          <w:szCs w:val="22"/>
        </w:rPr>
      </w:pPr>
      <w:r w:rsidRPr="00821324">
        <w:rPr>
          <w:rFonts w:ascii="Arial" w:hAnsi="Arial" w:cs="Arial"/>
          <w:b/>
          <w:bCs/>
          <w:color w:val="000000"/>
          <w:sz w:val="22"/>
          <w:szCs w:val="22"/>
        </w:rPr>
        <w:t>ABOUT THE CODA COLLECTION</w:t>
      </w:r>
    </w:p>
    <w:p w14:paraId="48A96296" w14:textId="77777777" w:rsidR="00D96520" w:rsidRPr="00821324" w:rsidRDefault="00821324" w:rsidP="00821324">
      <w:pPr>
        <w:shd w:val="clear" w:color="auto" w:fill="FFFFFF"/>
        <w:rPr>
          <w:rFonts w:ascii="Arial" w:hAnsi="Arial" w:cs="Arial"/>
          <w:color w:val="222222"/>
          <w:sz w:val="22"/>
          <w:szCs w:val="22"/>
        </w:rPr>
      </w:pPr>
      <w:r w:rsidRPr="00821324">
        <w:rPr>
          <w:rFonts w:ascii="Arial" w:hAnsi="Arial" w:cs="Arial"/>
          <w:color w:val="000000"/>
          <w:sz w:val="22"/>
          <w:szCs w:val="22"/>
        </w:rPr>
        <w:t xml:space="preserve">The Coda Collection is a multi-media company founded by a team of legendary musicians, music industry veterans, and entrepreneurs that enables fans to see the most iconic moments and artists in music with a new perspective. To explore The Coda Collection and to sign up for a free 7-day trial, visit </w:t>
      </w:r>
      <w:r w:rsidRPr="00821324">
        <w:rPr>
          <w:rFonts w:ascii="Arial" w:hAnsi="Arial" w:cs="Arial"/>
          <w:color w:val="222222"/>
          <w:sz w:val="22"/>
          <w:szCs w:val="22"/>
        </w:rPr>
        <w:fldChar w:fldCharType="begin"/>
      </w:r>
      <w:r w:rsidRPr="00821324">
        <w:rPr>
          <w:rFonts w:ascii="Arial" w:hAnsi="Arial" w:cs="Arial"/>
          <w:color w:val="222222"/>
          <w:sz w:val="22"/>
          <w:szCs w:val="22"/>
        </w:rPr>
        <w:instrText xml:space="preserve"> HYPERLINK "http://www.codacollection.co/" \t "_blank" </w:instrText>
      </w:r>
      <w:r w:rsidRPr="00821324">
        <w:rPr>
          <w:rFonts w:ascii="Arial" w:hAnsi="Arial" w:cs="Arial"/>
          <w:color w:val="222222"/>
          <w:sz w:val="22"/>
          <w:szCs w:val="22"/>
        </w:rPr>
        <w:fldChar w:fldCharType="separate"/>
      </w:r>
      <w:r w:rsidRPr="00821324">
        <w:rPr>
          <w:rFonts w:ascii="Arial" w:hAnsi="Arial" w:cs="Arial"/>
          <w:color w:val="000000"/>
          <w:sz w:val="22"/>
          <w:szCs w:val="22"/>
          <w:u w:val="single"/>
        </w:rPr>
        <w:t>www.codacollection.co</w:t>
      </w:r>
      <w:r w:rsidRPr="00821324">
        <w:rPr>
          <w:rFonts w:ascii="Arial" w:hAnsi="Arial" w:cs="Arial"/>
          <w:color w:val="222222"/>
          <w:sz w:val="22"/>
          <w:szCs w:val="22"/>
        </w:rPr>
        <w:fldChar w:fldCharType="end"/>
      </w:r>
      <w:r w:rsidRPr="00821324">
        <w:rPr>
          <w:rFonts w:ascii="Arial" w:hAnsi="Arial" w:cs="Arial"/>
          <w:color w:val="000000"/>
          <w:sz w:val="22"/>
          <w:szCs w:val="22"/>
        </w:rPr>
        <w:t>. </w:t>
      </w:r>
    </w:p>
    <w:sectPr w:rsidR="00D96520" w:rsidRPr="00821324" w:rsidSect="007254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24"/>
    <w:rsid w:val="001B7B96"/>
    <w:rsid w:val="005B2E02"/>
    <w:rsid w:val="005F6E11"/>
    <w:rsid w:val="00680E58"/>
    <w:rsid w:val="007254FF"/>
    <w:rsid w:val="00821324"/>
    <w:rsid w:val="009330E8"/>
    <w:rsid w:val="00D3241E"/>
    <w:rsid w:val="00D330DB"/>
    <w:rsid w:val="00D96520"/>
    <w:rsid w:val="00DA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AA62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32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821324"/>
    <w:rPr>
      <w:color w:val="0000FF"/>
      <w:u w:val="single"/>
    </w:rPr>
  </w:style>
  <w:style w:type="paragraph" w:styleId="BalloonText">
    <w:name w:val="Balloon Text"/>
    <w:basedOn w:val="Normal"/>
    <w:link w:val="BalloonTextChar"/>
    <w:uiPriority w:val="99"/>
    <w:semiHidden/>
    <w:unhideWhenUsed/>
    <w:rsid w:val="00D330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0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32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821324"/>
    <w:rPr>
      <w:color w:val="0000FF"/>
      <w:u w:val="single"/>
    </w:rPr>
  </w:style>
  <w:style w:type="paragraph" w:styleId="BalloonText">
    <w:name w:val="Balloon Text"/>
    <w:basedOn w:val="Normal"/>
    <w:link w:val="BalloonTextChar"/>
    <w:uiPriority w:val="99"/>
    <w:semiHidden/>
    <w:unhideWhenUsed/>
    <w:rsid w:val="00D330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0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13">
      <w:bodyDiv w:val="1"/>
      <w:marLeft w:val="0"/>
      <w:marRight w:val="0"/>
      <w:marTop w:val="0"/>
      <w:marBottom w:val="0"/>
      <w:divBdr>
        <w:top w:val="none" w:sz="0" w:space="0" w:color="auto"/>
        <w:left w:val="none" w:sz="0" w:space="0" w:color="auto"/>
        <w:bottom w:val="none" w:sz="0" w:space="0" w:color="auto"/>
        <w:right w:val="none" w:sz="0" w:space="0" w:color="auto"/>
      </w:divBdr>
    </w:div>
    <w:div w:id="799230577">
      <w:bodyDiv w:val="1"/>
      <w:marLeft w:val="0"/>
      <w:marRight w:val="0"/>
      <w:marTop w:val="0"/>
      <w:marBottom w:val="0"/>
      <w:divBdr>
        <w:top w:val="none" w:sz="0" w:space="0" w:color="auto"/>
        <w:left w:val="none" w:sz="0" w:space="0" w:color="auto"/>
        <w:bottom w:val="none" w:sz="0" w:space="0" w:color="auto"/>
        <w:right w:val="none" w:sz="0" w:space="0" w:color="auto"/>
      </w:divBdr>
    </w:div>
    <w:div w:id="859243004">
      <w:bodyDiv w:val="1"/>
      <w:marLeft w:val="0"/>
      <w:marRight w:val="0"/>
      <w:marTop w:val="0"/>
      <w:marBottom w:val="0"/>
      <w:divBdr>
        <w:top w:val="none" w:sz="0" w:space="0" w:color="auto"/>
        <w:left w:val="none" w:sz="0" w:space="0" w:color="auto"/>
        <w:bottom w:val="none" w:sz="0" w:space="0" w:color="auto"/>
        <w:right w:val="none" w:sz="0" w:space="0" w:color="auto"/>
      </w:divBdr>
    </w:div>
    <w:div w:id="942883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780</Words>
  <Characters>4446</Characters>
  <Application>Microsoft Macintosh Word</Application>
  <DocSecurity>0</DocSecurity>
  <Lines>37</Lines>
  <Paragraphs>10</Paragraphs>
  <ScaleCrop>false</ScaleCrop>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Anonymous</dc:creator>
  <cp:keywords/>
  <dc:description/>
  <cp:lastModifiedBy>Anonymous Anonymous</cp:lastModifiedBy>
  <cp:revision>4</cp:revision>
  <dcterms:created xsi:type="dcterms:W3CDTF">2021-03-24T14:56:00Z</dcterms:created>
  <dcterms:modified xsi:type="dcterms:W3CDTF">2021-03-25T14:37:00Z</dcterms:modified>
</cp:coreProperties>
</file>